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8608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51" w:before="0" w:after="120"/>
        <w:ind w:firstLine="0" w:left="0" w:right="0"/>
        <w:rPr>
          <w:rFonts w:ascii="Times New Roman" w:hAnsi="Times New Roman"/>
          <w:sz w:val="36"/>
        </w:rPr>
      </w:pPr>
      <w:bookmarkStart w:id="0" w:name="_dx_frag_StartFragment"/>
      <w:bookmarkEnd w:id="0"/>
      <w:bookmarkStart w:id="1" w:name="WPT-172338248_1087"/>
      <w:bookmarkEnd w:id="1"/>
      <w:r>
        <w:rPr>
          <w:rFonts w:ascii="Times New Roman" w:hAnsi="Times New Roman"/>
          <w:sz w:val="36"/>
        </w:rPr>
        <w:t>Благодарность директору и коллективу ЛОГБУ "Кингисеппский ДИ" от Светланы Яковлевой, племянницы недавно ушедшей в мир иной проживающей дома-интерната Елены Михайловны Пальцевой, которая проживала здесь с основания дома-интерната. Елена Михайловна относилась к категории "Дети войны", была на инвалидности.Елена Михайловна ушла на 87 -ом году жизни. Светлая память!</w:t>
        <w:br w:type="textWrapping"/>
        <w:br w:type="textWrapping"/>
        <w:t>Хотела выразить свою благодарность и сказать большое спасибо, Директору Дома Интерната, Ольге Николаевне! А так же, благодарю ВЕСЬ коллектив! За Ваш труд, который не из лёгких! И несмотря на это, всегда у всех, улыбка на лице! Я благодарна Вам, что заботились и окружали вниманием! А также, за прекрасный уход и очень бережное отношение, к моей тёте, Пальцевой Елене Михайловне! Которая жила, с самого основания, Дома Интерната. Которая была, со своим определённым характером. Ну и при всём, при этом, была добрым человеком!</w:t>
        <w:br w:type="textWrapping"/>
        <w:t>Спасибо, что всегда были рядом! Всегда помогали!</w:t>
        <w:br w:type="textWrapping"/>
        <w:t>Здоровья Вам, успехов и благополу</w:t>
      </w:r>
      <w:r>
        <w:rPr>
          <w:rFonts w:ascii="Times New Roman" w:hAnsi="Times New Roman"/>
          <w:sz w:val="36"/>
        </w:rPr>
        <w:t>чия!</w:t>
      </w:r>
    </w:p>
    <w:p>
      <w:pPr>
        <w:spacing w:lineRule="auto" w:line="351" w:before="0" w:after="120"/>
        <w:ind w:firstLine="0" w:left="0" w:right="0"/>
        <w:rPr>
          <w:rFonts w:ascii="Times New Roman" w:hAnsi="Times New Roman"/>
          <w:sz w:val="36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